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A866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 w14:paraId="0A082679"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2024-2025学年第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二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 w14:paraId="4FC92D09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294005</wp:posOffset>
                </wp:positionV>
                <wp:extent cx="5684520" cy="5394325"/>
                <wp:effectExtent l="12700" t="12700" r="1778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319" cy="5394618"/>
                          <a:chOff x="7098" y="4133"/>
                          <a:chExt cx="8952" cy="8496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4133"/>
                            <a:ext cx="8952" cy="8496"/>
                            <a:chOff x="3596" y="4740"/>
                            <a:chExt cx="8645" cy="11943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4740"/>
                              <a:ext cx="8620" cy="7636"/>
                              <a:chOff x="3621" y="4740"/>
                              <a:chExt cx="8620" cy="7636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3" y="4740"/>
                                <a:ext cx="8598" cy="3748"/>
                                <a:chOff x="3643" y="4740"/>
                                <a:chExt cx="8598" cy="3748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43" y="4740"/>
                                  <a:ext cx="8591" cy="1240"/>
                                  <a:chOff x="7543" y="4740"/>
                                  <a:chExt cx="8591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43" y="4841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06095FE"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2025年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11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079" y="4740"/>
                                    <a:ext cx="5055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E8C254B"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 w14:paraId="6C9E0F41"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6593"/>
                                  <a:ext cx="2517" cy="176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023341">
                                    <w:pPr>
                                      <w:rPr>
                                        <w:rFonts w:hint="default" w:eastAsia="宋体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2025年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6月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日14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Hans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17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日17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Hans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6555"/>
                                  <a:ext cx="5039" cy="19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701610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登录“智慧北理统一门户”—幸福北理，按照提示填写并提交转专业申请表。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9055"/>
                                <a:ext cx="8620" cy="3321"/>
                                <a:chOff x="3621" y="5375"/>
                                <a:chExt cx="8620" cy="3321"/>
                              </a:xfrm>
                            </wpg:grpSpPr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9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8881AA"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2025年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8日-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23日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332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8CEF2C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学院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在协同办公平台及时处理收到的学生转专业申请，并对初选结果进行公示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；报送初选结果至教务部。</w:t>
                                    </w:r>
                                  </w:p>
                                  <w:p w14:paraId="169A31B2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2849"/>
                              <a:ext cx="8645" cy="3834"/>
                              <a:chOff x="3596" y="5529"/>
                              <a:chExt cx="8645" cy="3834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5529"/>
                                <a:ext cx="8643" cy="2030"/>
                                <a:chOff x="7498" y="5529"/>
                                <a:chExt cx="8643" cy="2030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5742"/>
                                  <a:ext cx="2564" cy="18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5F3239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2025年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月25日前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5529"/>
                                  <a:ext cx="5039" cy="200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3067E9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；公示结束后报送《关于转专业公示情况的说明》至教务部。</w:t>
                                    </w:r>
                                  </w:p>
                                  <w:p w14:paraId="11E8B8BC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8117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070AF8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2025年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9日前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8234"/>
                                <a:ext cx="5039" cy="11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C8EC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Hans"/>
                                    </w:rPr>
                                    <w:t>本科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教学干事沟通、做好课表的课程调整工作。</w:t>
                                  </w:r>
                                </w:p>
                                <w:p w14:paraId="5BB7EC15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02" y="4414"/>
                            <a:ext cx="3764" cy="7907"/>
                            <a:chOff x="9802" y="4414"/>
                            <a:chExt cx="3764" cy="7907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02" y="4414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196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1036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5755"/>
                              <a:ext cx="973" cy="34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88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5090"/>
                              <a:ext cx="448" cy="259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11434"/>
                              <a:ext cx="448" cy="30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9659"/>
                              <a:ext cx="448" cy="192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5pt;margin-top:23.15pt;height:424.75pt;width:447.6pt;z-index:251659264;mso-width-relative:page;mso-height-relative:page;" coordorigin="7098,4133" coordsize="8952,8496" o:gfxdata="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">
                <o:lock v:ext="edit" aspectratio="f"/>
                <v:group id="_x0000_s1026" o:spid="_x0000_s1026" o:spt="203" style="position:absolute;left:7098;top:4133;height:8496;width:8952;" coordorigin="3596,4740" coordsize="8645,11943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3621;top:4740;height:7636;width:8620;" coordorigin="3621,4740" coordsize="8620,7636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3643;top:4740;height:3748;width:8598;" coordorigin="3643,4740" coordsize="8598,3748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3643;top:4740;height:1240;width:8591;" coordorigin="7543,4740" coordsize="8591,124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7543;top:4841;height:1066;width:2503;v-text-anchor:middle;" fillcolor="#FFFFFF [3201]" filled="t" stroked="t" coordsize="21600,21600" o:gfxdata="UEsDBAoAAAAAAIdO4kAAAAAAAAAAAAAAAAAEAAAAZHJzL1BLAwQUAAAACACHTuJALtW8gL0AAADb&#10;AAAADwAAAGRycy9kb3ducmV2LnhtbEWPQWsCMRSE7wX/Q3iCt5q4gt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byA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 w14:paraId="106095FE"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2025年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6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11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079;top:4740;height:1240;width:5055;v-text-anchor:middle;" fillcolor="#FFFFFF [3201]" filled="t" stroked="t" coordsize="21600,21600" o:gfxdata="UEsDBAoAAAAAAIdO4kAAAAAAAAAAAAAAAAAEAAAAZHJzL1BLAwQUAAAACACHTuJAX0oo8rkAAADb&#10;AAAADwAAAGRycy9kb3ducmV2LnhtbEVPTYvCMBC9L/gfwgh7WxMr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9KKP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 w14:paraId="5E8C254B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 w14:paraId="6C9E0F41"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6593;height:1767;width:2517;v-text-anchor:middle;" fillcolor="#FFFFFF [3201]" filled="t" stroked="t" coordsize="21600,21600" o:gfxdata="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6Mn+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67023341">
                              <w:pPr>
                                <w:rPr>
                                  <w:rFonts w:hint="default" w:eastAsia="宋体"/>
                                  <w:lang w:eastAsia="zh-Hans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2025年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6月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日14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: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Hans"/>
                                </w:rPr>
                                <w:t>00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17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日17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: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Hans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6555;height:1933;width:5039;v-text-anchor:middle;" fillcolor="#FFFFFF [3201]" filled="t" stroked="t" coordsize="21600,21600" o:gfxdata="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VGK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42701610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登录“智慧北理统一门户”—幸福北理，按照提示填写并提交转专业申请表。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9055;height:3321;width:8620;" coordorigin="3621,5375" coordsize="8620,3321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43" o:spid="_x0000_s1026" o:spt="1" style="position:absolute;left:3621;top:5903;height:1358;width:2540;v-text-anchor:middle;" fillcolor="#FFFFFF [3201]" filled="t" stroked="t" coordsize="21600,21600" o:gfxdata="UEsDBAoAAAAAAIdO4kAAAAAAAAAAAAAAAAAEAAAAZHJzL1BLAwQUAAAACACHTuJAfOPBVL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PX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jwV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098881AA"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2025年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8日-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23日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3321;width:5039;v-text-anchor:middle;" fillcolor="#FFFFFF [3201]" filled="t" stroked="t" coordsize="21600,21600" o:gfxdata="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2TP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658CEF2C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学院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在协同办公平台及时处理收到的学生转专业申请，并对初选结果进行公示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；报送初选结果至教务部。</w:t>
                              </w:r>
                            </w:p>
                            <w:p w14:paraId="169A31B2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2849;height:3834;width:8645;" coordorigin="3596,5529" coordsize="8645,383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39" o:spid="_x0000_s1026" o:spt="203" style="position:absolute;left:3598;top:5529;height:2030;width:8643;" coordorigin="7498,5529" coordsize="8643,203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37" o:spid="_x0000_s1026" o:spt="1" style="position:absolute;left:7498;top:5742;height:1817;width:2564;v-text-anchor:middle;" fillcolor="#FFFFFF [3201]" filled="t" stroked="t" coordsize="21600,21600" o:gfxdata="UEsDBAoAAAAAAIdO4kAAAAAAAAAAAAAAAAAEAAAAZHJzL1BLAwQUAAAACACHTuJAnEb8u7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pc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Rvy7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045F3239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2025年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月25日前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5529;height:2009;width:5039;v-text-anchor:middle;" fillcolor="#FFFFFF [3201]" filled="t" stroked="t" coordsize="21600,21600" o:gfxdata="UEsDBAoAAAAAAIdO4kAAAAAAAAAAAAAAAAAEAAAAZHJzL1BLAwQUAAAACACHTuJA8wpZIL0AAADb&#10;AAAADwAAAGRycy9kb3ducmV2LnhtbEWPQWsCMRSE7wX/Q3iCt5q4oN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Clkg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413067E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；公示结束后报送《关于转专业公示情况的说明》至教务部。</w:t>
                              </w:r>
                            </w:p>
                            <w:p w14:paraId="11E8B8BC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8117;height:1209;width:2566;v-text-anchor:middle;" fillcolor="#FFFFFF [3201]" filled="t" stroked="t" coordsize="21600,21600" o:gfxdata="UEsDBAoAAAAAAIdO4kAAAAAAAAAAAAAAAAAEAAAAZHJzL1BLAwQUAAAACACHTuJAgpXNUr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VzVK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 w14:paraId="78070AF8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2025年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9日前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8234;height:1129;width:5039;v-text-anchor:middle;" fillcolor="#FFFFFF [3201]" filled="t" stroked="t" coordsize="21600,21600" o:gfxdata="UEsDBAoAAAAAAIdO4kAAAAAAAAAAAAAAAAAEAAAAZHJzL1BLAwQUAAAACACHTuJA7dloyb0AAADb&#10;AAAADwAAAGRycy9kb3ducmV2LnhtbEWPzWrDMBCE74G8g9hCb4lkQ0v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2WjJ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 w14:paraId="0B8C8E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Hans"/>
                              </w:rPr>
                              <w:t>本科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教学干事沟通、做好课表的课程调整工作。</w:t>
                            </w:r>
                          </w:p>
                          <w:p w14:paraId="5BB7EC15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02;top:4414;height:7907;width:3764;" coordorigin="9802,4414" coordsize="3764,7907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3" type="#_x0000_t13" style="position:absolute;left:9802;top:4414;height:361;width:973;v-text-anchor:middle;" fillcolor="#FFFFFF [3201]" filled="t" stroked="t" coordsize="21600,21600" o:gfxdata="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f0ybsAAADb&#10;AAAADwAAAAAAAAABACAAAAAiAAAAZHJzL2Rvd25yZXYueG1sUEsBAhQAFAAAAAgAh07iQDMvBZ47&#10;AAAAOQAAABAAAAAAAAAAAQAgAAAACgEAAGRycy9zaGFwZXhtbC54bWxQSwUGAAAAAAYABgBbAQAA&#10;t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1960;height:361;width:973;v-text-anchor:middle;" fillcolor="#FFFFFF [3201]" filled="t" stroked="t" coordsize="21600,21600" o:gfxdata="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FdR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10368;height:361;width:973;v-text-anchor:middle;" fillcolor="#FFFFFF [3201]" filled="t" stroked="t" coordsize="21600,21600" o:gfxdata="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PLK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5755;height:345;width:973;v-text-anchor:middle;" fillcolor="#FFFFFF [3201]" filled="t" stroked="t" coordsize="21600,21600" o:gfxdata="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h7saugAAANsA&#10;AAAPAAAAAAAAAAEAIAAAACIAAABkcnMvZG93bnJldi54bWxQSwECFAAUAAAACACHTuJAMy8FnjsA&#10;AAA5AAAAEAAAAAAAAAABACAAAAAJAQAAZHJzL3NoYXBleG1sLnhtbFBLBQYAAAAABgAGAFsBAACz&#10;AwAAAAA=&#10;" adj="17771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888;height:361;width:973;v-text-anchor:middle;" fillcolor="#FFFFFF [3201]" filled="t" stroked="t" coordsize="21600,21600" o:gfxdata="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BqZ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5090;height:259;width:448;v-text-anchor:middle;" fillcolor="#FFFFFF [3201]" filled="t" stroked="t" coordsize="21600,21600" o:gfxdata="UEsDBAoAAAAAAIdO4kAAAAAAAAAAAAAAAAAEAAAAZHJzL1BLAwQUAAAACACHTuJAocioqb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E6he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ioqb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TDoAO2AAAA2wAAAA8A&#10;AAAAAAAAAQAgAAAAIgAAAGRycy9kb3ducmV2LnhtbFBLAQIUABQAAAAIAIdO4kAzLwWeOwAAADkA&#10;AAAQAAAAAAAAAAEAIAAAAAUBAABkcnMvc2hhcGV4bWwueG1sUEsFBgAAAAAGAAYAWwEAAK8DAAAA&#10;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11434;height:307;width:448;v-text-anchor:middle;" fillcolor="#FFFFFF [3201]" filled="t" stroked="t" coordsize="21600,21600" o:gfxdata="UEsDBAoAAAAAAIdO4kAAAAAAAAAAAAAAAAAEAAAAZHJzL1BLAwQUAAAACACHTuJAu48FmL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JZD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48FmL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9659;height:192;width:448;v-text-anchor:middle;" fillcolor="#FFFFFF [3201]" filled="t" stroked="t" coordsize="21600,21600" o:gfxdata="UEsDBAoAAAAAAIdO4kAAAAAAAAAAAAAAAAAEAAAAZHJzL1BLAwQUAAAACACHTuJAS12b77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LZC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12b77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34FE3C9">
      <w:pPr>
        <w:rPr>
          <w:rFonts w:ascii="仿宋" w:hAnsi="仿宋" w:eastAsia="仿宋"/>
          <w:sz w:val="28"/>
          <w:szCs w:val="28"/>
        </w:rPr>
      </w:pPr>
    </w:p>
    <w:p w14:paraId="2E1E23B4">
      <w:pPr>
        <w:rPr>
          <w:rFonts w:ascii="仿宋" w:hAnsi="仿宋" w:eastAsia="仿宋"/>
          <w:sz w:val="28"/>
          <w:szCs w:val="28"/>
        </w:rPr>
      </w:pPr>
    </w:p>
    <w:p w14:paraId="4F17C1A5">
      <w:pPr>
        <w:rPr>
          <w:rFonts w:ascii="仿宋" w:hAnsi="仿宋" w:eastAsia="仿宋"/>
          <w:sz w:val="28"/>
          <w:szCs w:val="28"/>
        </w:rPr>
      </w:pPr>
    </w:p>
    <w:p w14:paraId="57AA45F5">
      <w:pPr>
        <w:rPr>
          <w:rFonts w:ascii="仿宋" w:hAnsi="仿宋" w:eastAsia="仿宋"/>
          <w:sz w:val="28"/>
          <w:szCs w:val="28"/>
        </w:rPr>
      </w:pPr>
    </w:p>
    <w:p w14:paraId="55DBAB32">
      <w:pPr>
        <w:rPr>
          <w:rFonts w:ascii="仿宋" w:hAnsi="仿宋" w:eastAsia="仿宋"/>
          <w:sz w:val="28"/>
          <w:szCs w:val="28"/>
        </w:rPr>
      </w:pPr>
    </w:p>
    <w:p w14:paraId="25D888F6">
      <w:pPr>
        <w:rPr>
          <w:rFonts w:ascii="仿宋" w:hAnsi="仿宋" w:eastAsia="仿宋"/>
          <w:sz w:val="28"/>
          <w:szCs w:val="28"/>
        </w:rPr>
      </w:pPr>
    </w:p>
    <w:p w14:paraId="057A48D7">
      <w:pPr>
        <w:rPr>
          <w:rFonts w:ascii="仿宋" w:hAnsi="仿宋" w:eastAsia="仿宋"/>
          <w:sz w:val="28"/>
          <w:szCs w:val="28"/>
        </w:rPr>
      </w:pPr>
    </w:p>
    <w:p w14:paraId="2086244A">
      <w:pPr>
        <w:rPr>
          <w:rFonts w:ascii="仿宋" w:hAnsi="仿宋" w:eastAsia="仿宋"/>
          <w:sz w:val="28"/>
          <w:szCs w:val="28"/>
        </w:rPr>
      </w:pPr>
    </w:p>
    <w:p w14:paraId="6C39DB34">
      <w:pPr>
        <w:rPr>
          <w:rFonts w:ascii="仿宋" w:hAnsi="仿宋" w:eastAsia="仿宋"/>
          <w:sz w:val="28"/>
          <w:szCs w:val="28"/>
        </w:rPr>
      </w:pPr>
    </w:p>
    <w:p w14:paraId="3E7EA6B7">
      <w:pPr>
        <w:rPr>
          <w:rFonts w:ascii="仿宋" w:hAnsi="仿宋" w:eastAsia="仿宋"/>
          <w:sz w:val="28"/>
          <w:szCs w:val="28"/>
        </w:rPr>
      </w:pPr>
    </w:p>
    <w:p w14:paraId="31DBFAF6">
      <w:pPr>
        <w:rPr>
          <w:rFonts w:ascii="仿宋" w:hAnsi="仿宋" w:eastAsia="仿宋"/>
          <w:sz w:val="28"/>
          <w:szCs w:val="28"/>
        </w:rPr>
      </w:pPr>
    </w:p>
    <w:p w14:paraId="0A5261F5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59D48848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6BE402BE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4817912C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3248ADDF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3A8CC5A4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7E79F7E0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719A7843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2925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 w14:paraId="20F9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2025年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7CF0B0C8"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ADF844A"/>
    <w:rsid w:val="1B2B7A9F"/>
    <w:rsid w:val="1C645657"/>
    <w:rsid w:val="1CAE0FBB"/>
    <w:rsid w:val="1D880E40"/>
    <w:rsid w:val="1DD63D2C"/>
    <w:rsid w:val="1FFF686E"/>
    <w:rsid w:val="20483B8F"/>
    <w:rsid w:val="23814292"/>
    <w:rsid w:val="244612BD"/>
    <w:rsid w:val="24657C00"/>
    <w:rsid w:val="26FF667B"/>
    <w:rsid w:val="2AF930D1"/>
    <w:rsid w:val="2FB66AC0"/>
    <w:rsid w:val="3269075B"/>
    <w:rsid w:val="344101FA"/>
    <w:rsid w:val="36A941CB"/>
    <w:rsid w:val="378B2C7B"/>
    <w:rsid w:val="383560A2"/>
    <w:rsid w:val="39ED9482"/>
    <w:rsid w:val="3A24386C"/>
    <w:rsid w:val="3A316951"/>
    <w:rsid w:val="3BE2425A"/>
    <w:rsid w:val="3D3569F1"/>
    <w:rsid w:val="3D8264B9"/>
    <w:rsid w:val="3EFBD6FC"/>
    <w:rsid w:val="3FEF762F"/>
    <w:rsid w:val="400560C4"/>
    <w:rsid w:val="40503D36"/>
    <w:rsid w:val="421B52BF"/>
    <w:rsid w:val="44780CFB"/>
    <w:rsid w:val="45222685"/>
    <w:rsid w:val="46556D0D"/>
    <w:rsid w:val="46726D9B"/>
    <w:rsid w:val="46E66A6B"/>
    <w:rsid w:val="46F6875A"/>
    <w:rsid w:val="4E75AC56"/>
    <w:rsid w:val="4E842621"/>
    <w:rsid w:val="4F7F99A8"/>
    <w:rsid w:val="50E347DD"/>
    <w:rsid w:val="51BB1DC5"/>
    <w:rsid w:val="553B57F2"/>
    <w:rsid w:val="554F1408"/>
    <w:rsid w:val="56EF8B60"/>
    <w:rsid w:val="57F74F41"/>
    <w:rsid w:val="5D686160"/>
    <w:rsid w:val="5DED2388"/>
    <w:rsid w:val="5FDF7EDD"/>
    <w:rsid w:val="61D419EB"/>
    <w:rsid w:val="621522B0"/>
    <w:rsid w:val="62607053"/>
    <w:rsid w:val="636E1D59"/>
    <w:rsid w:val="659FF1E6"/>
    <w:rsid w:val="674E0CBD"/>
    <w:rsid w:val="697008AC"/>
    <w:rsid w:val="6BFD898B"/>
    <w:rsid w:val="6D626D36"/>
    <w:rsid w:val="6DF70532"/>
    <w:rsid w:val="6E3344B2"/>
    <w:rsid w:val="6FFF0D49"/>
    <w:rsid w:val="73FF9D26"/>
    <w:rsid w:val="745532F8"/>
    <w:rsid w:val="74821BE3"/>
    <w:rsid w:val="75C309DB"/>
    <w:rsid w:val="75EA3756"/>
    <w:rsid w:val="77F3FEDB"/>
    <w:rsid w:val="77F9E702"/>
    <w:rsid w:val="77FE4523"/>
    <w:rsid w:val="78645841"/>
    <w:rsid w:val="794E61EC"/>
    <w:rsid w:val="79BF0F9F"/>
    <w:rsid w:val="7A1C50FD"/>
    <w:rsid w:val="7AF1025F"/>
    <w:rsid w:val="7BB10567"/>
    <w:rsid w:val="7BD82C76"/>
    <w:rsid w:val="7BF05AD6"/>
    <w:rsid w:val="7CA33DFA"/>
    <w:rsid w:val="7D6F147E"/>
    <w:rsid w:val="7D746807"/>
    <w:rsid w:val="7D773698"/>
    <w:rsid w:val="7D7E915C"/>
    <w:rsid w:val="7E3F491A"/>
    <w:rsid w:val="7E8E2E37"/>
    <w:rsid w:val="7F4F0B72"/>
    <w:rsid w:val="7FD38D76"/>
    <w:rsid w:val="8FFDE9F0"/>
    <w:rsid w:val="9E32E7AB"/>
    <w:rsid w:val="AB66A546"/>
    <w:rsid w:val="BA2F4260"/>
    <w:rsid w:val="BEDDF0FA"/>
    <w:rsid w:val="BFFDA1AE"/>
    <w:rsid w:val="C1B72BBA"/>
    <w:rsid w:val="CB9F6E3A"/>
    <w:rsid w:val="DBF72806"/>
    <w:rsid w:val="ED3D15E6"/>
    <w:rsid w:val="EF7A319F"/>
    <w:rsid w:val="EFA505D1"/>
    <w:rsid w:val="F34BFCD7"/>
    <w:rsid w:val="F7E7F666"/>
    <w:rsid w:val="FAE4E50E"/>
    <w:rsid w:val="FB7CEC31"/>
    <w:rsid w:val="FBFF924B"/>
    <w:rsid w:val="FD7FAC28"/>
    <w:rsid w:val="FD9F233A"/>
    <w:rsid w:val="FDFAA5CF"/>
    <w:rsid w:val="FDFBDD09"/>
    <w:rsid w:val="FF53BD0E"/>
    <w:rsid w:val="FFD3E23B"/>
    <w:rsid w:val="FF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11</TotalTime>
  <ScaleCrop>false</ScaleCrop>
  <LinksUpToDate>false</LinksUpToDate>
  <CharactersWithSpaces>43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2019-01-01T12:43:00Z</dcterms:created>
  <dc:creator>administer</dc:creator>
  <cp:lastModifiedBy>杨筱龌~</cp:lastModifiedBy>
  <dcterms:modified xsi:type="dcterms:W3CDTF">2025-06-09T11:19:31Z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726E28C974B74F1DA33099C2043832E5</vt:lpwstr>
  </property>
</Properties>
</file>