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C2BF9"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法学院</w:t>
      </w:r>
    </w:p>
    <w:p w14:paraId="76F35363"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2025-2026学年第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接收转专业学生工作流程</w:t>
      </w:r>
    </w:p>
    <w:p w14:paraId="7B09A3FC">
      <w:pPr>
        <w:rPr>
          <w:rFonts w:ascii="仿宋" w:hAnsi="仿宋" w:eastAsia="仿宋"/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294005</wp:posOffset>
                </wp:positionV>
                <wp:extent cx="5684520" cy="5394325"/>
                <wp:effectExtent l="12700" t="12700" r="17780" b="28575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319" cy="5394618"/>
                          <a:chOff x="7098" y="4133"/>
                          <a:chExt cx="8952" cy="8496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 rot="0">
                            <a:off x="7098" y="4133"/>
                            <a:ext cx="8952" cy="8496"/>
                            <a:chOff x="3596" y="4740"/>
                            <a:chExt cx="8645" cy="11943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3621" y="4740"/>
                              <a:ext cx="8620" cy="7636"/>
                              <a:chOff x="3621" y="4740"/>
                              <a:chExt cx="8620" cy="7636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3643" y="4740"/>
                                <a:ext cx="8598" cy="3748"/>
                                <a:chOff x="3643" y="4740"/>
                                <a:chExt cx="8598" cy="3748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3643" y="4740"/>
                                  <a:ext cx="8591" cy="1240"/>
                                  <a:chOff x="7543" y="4740"/>
                                  <a:chExt cx="8591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7543" y="4841"/>
                                    <a:ext cx="2503" cy="106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7097440"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2026年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18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日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079" y="4740"/>
                                    <a:ext cx="5055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01213B8"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spacing w:line="240" w:lineRule="auto"/>
                                        <w:textAlignment w:val="auto"/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接收转专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业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学生计划表、遴选办法、工作流程及公示方案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  <w:p w14:paraId="7A76F01B"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3645" y="6593"/>
                                  <a:ext cx="2517" cy="176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B19D7C">
                                    <w:pPr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2026年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14:00-6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25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17:00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6555"/>
                                  <a:ext cx="5039" cy="193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E62B13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公示遴选办法、工作流程及公示方案，并接收学生申请。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学生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登录“智慧北理统一门户”—幸福北理，按照提示填写并提交转专业申请表。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3621" y="9055"/>
                                <a:ext cx="8620" cy="3321"/>
                                <a:chOff x="3621" y="5375"/>
                                <a:chExt cx="8620" cy="3321"/>
                              </a:xfrm>
                            </wpg:grpSpPr>
                            <wps:wsp>
                              <wps:cNvPr id="50" name="矩形 43"/>
                              <wps:cNvSpPr/>
                              <wps:spPr>
                                <a:xfrm>
                                  <a:off x="3621" y="5903"/>
                                  <a:ext cx="2540" cy="13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6FBF5A"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2026年6月26日-7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02" y="5375"/>
                                  <a:ext cx="5039" cy="332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3B4C66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审核情况、遴选学生，公示初选结果。学院严格按之前公布的“转专业学生遴选办法、工作流程”择优选拔适合本专业培养要求的学生，审核学生申请材料，组织面试，面试时间和地点另行通知。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学院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在协同办公平台及时处理收到的学生转专业申请，并对初选结果进行公示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；报送初选结果至教务部。</w:t>
                                    </w:r>
                                  </w:p>
                                  <w:p w14:paraId="7B87DCB4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4" name="组合 45"/>
                          <wpg:cNvGrpSpPr/>
                          <wpg:grpSpPr>
                            <a:xfrm rot="0">
                              <a:off x="3596" y="12849"/>
                              <a:ext cx="8645" cy="3834"/>
                              <a:chOff x="3596" y="5529"/>
                              <a:chExt cx="8645" cy="3834"/>
                            </a:xfrm>
                          </wpg:grpSpPr>
                          <wpg:grpSp>
                            <wpg:cNvPr id="55" name="组合 39"/>
                            <wpg:cNvGrpSpPr/>
                            <wpg:grpSpPr>
                              <a:xfrm>
                                <a:off x="3598" y="5529"/>
                                <a:ext cx="8643" cy="2030"/>
                                <a:chOff x="7498" y="5529"/>
                                <a:chExt cx="8643" cy="2030"/>
                              </a:xfrm>
                            </wpg:grpSpPr>
                            <wps:wsp>
                              <wps:cNvPr id="56" name="矩形 37"/>
                              <wps:cNvSpPr/>
                              <wps:spPr>
                                <a:xfrm>
                                  <a:off x="7498" y="5742"/>
                                  <a:ext cx="2564" cy="181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A47A47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2026年8月31日前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7" name="矩形 38"/>
                              <wps:cNvSpPr/>
                              <wps:spPr>
                                <a:xfrm>
                                  <a:off x="11102" y="5529"/>
                                  <a:ext cx="5039" cy="200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561CDD"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line="240" w:lineRule="auto"/>
                                      <w:textAlignment w:val="auto"/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公示正式转专业名单，具体公示时间以当时安排为准；报送《北京理工大学本科生转专业接收情况汇总表》至教务部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；公示结束后报送《关于转专业公示情况的说明》至教务部。</w:t>
                                    </w:r>
                                  </w:p>
                                  <w:p w14:paraId="7601B0A1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58" name="矩形 43"/>
                            <wps:cNvSpPr/>
                            <wps:spPr>
                              <a:xfrm>
                                <a:off x="3596" y="8117"/>
                                <a:ext cx="2566" cy="12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30D71D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2026年9月4日前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9" name="矩形 44"/>
                            <wps:cNvSpPr/>
                            <wps:spPr>
                              <a:xfrm>
                                <a:off x="7202" y="8234"/>
                                <a:ext cx="5039" cy="11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12B2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textAlignment w:val="auto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学生到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明德书院注册报到，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并与教学干事沟通、做好课表的课程调整工作。</w:t>
                                  </w:r>
                                </w:p>
                                <w:p w14:paraId="16CABA57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 rot="0">
                            <a:off x="9802" y="4414"/>
                            <a:ext cx="3764" cy="7907"/>
                            <a:chOff x="9802" y="4414"/>
                            <a:chExt cx="3764" cy="7907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02" y="4414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34" y="11960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右箭头 77"/>
                          <wps:cNvSpPr/>
                          <wps:spPr>
                            <a:xfrm>
                              <a:off x="9820" y="10368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34" y="5755"/>
                              <a:ext cx="973" cy="34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7888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5090"/>
                              <a:ext cx="448" cy="259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69" y="6907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118" y="11434"/>
                              <a:ext cx="448" cy="30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下箭头 92"/>
                          <wps:cNvSpPr/>
                          <wps:spPr>
                            <a:xfrm>
                              <a:off x="13117" y="9659"/>
                              <a:ext cx="448" cy="192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5pt;margin-top:23.15pt;height:424.75pt;width:447.6pt;z-index:251659264;mso-width-relative:page;mso-height-relative:page;" coordorigin="7098,4133" coordsize="8952,8496" o:gfxdata="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">
                <o:lock v:ext="edit" aspectratio="f"/>
                <v:group id="_x0000_s1026" o:spid="_x0000_s1026" o:spt="203" style="position:absolute;left:7098;top:4133;height:8496;width:8952;" coordorigin="3596,4740" coordsize="8645,11943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3621;top:4740;height:7636;width:8620;" coordorigin="3621,4740" coordsize="8620,7636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3643;top:4740;height:3748;width:8598;" coordorigin="3643,4740" coordsize="8598,3748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group id="_x0000_s1026" o:spid="_x0000_s1026" o:spt="203" style="position:absolute;left:3643;top:4740;height:1240;width:8591;" coordorigin="7543,4740" coordsize="8591,124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_x0000_s1026" o:spid="_x0000_s1026" o:spt="1" style="position:absolute;left:7543;top:4841;height:1066;width:2503;v-text-anchor:middle;" fillcolor="#FFFFFF [3201]" filled="t" stroked="t" coordsize="21600,21600" o:gfxdata="UEsDBAoAAAAAAIdO4kAAAAAAAAAAAAAAAAAEAAAAZHJzL1BLAwQUAAAACACHTuJALtW8gL0AAADb&#10;AAAADwAAAGRycy9kb3ducmV2LnhtbEWPQWsCMRSE7wX/Q3iCt5q4gt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1byA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 w14:paraId="17097440"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2026年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6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18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日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前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1079;top:4740;height:1240;width:5055;v-text-anchor:middle;" fillcolor="#FFFFFF [3201]" filled="t" stroked="t" coordsize="21600,21600" o:gfxdata="UEsDBAoAAAAAAIdO4kAAAAAAAAAAAAAAAAAEAAAAZHJzL1BLAwQUAAAACACHTuJAX0oo8rkAAADb&#10;AAAADwAAAGRycy9kb3ducmV2LnhtbEVPTYvCMBC9L/gfwgh7WxMriF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9KKPK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 w14:paraId="001213B8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报送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接收转专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学生计划表、遴选办法、工作流程及公示方案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至教务部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  <w:p w14:paraId="7A76F01B"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3645;top:6593;height:1767;width:2517;v-text-anchor:middle;" fillcolor="#FFFFFF [3201]" filled="t" stroked="t" coordsize="21600,21600" o:gfxdata="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6Mn+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3BB19D7C"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2026年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14:00-6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25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17:00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7202;top:6555;height:1933;width:5039;v-text-anchor:middle;" fillcolor="#FFFFFF [3201]" filled="t" stroked="t" coordsize="21600,21600" o:gfxdata="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AVGK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4BE62B13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公示遴选办法、工作流程及公示方案，并接收学生申请。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学生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登录“智慧北理统一门户”—幸福北理，按照提示填写并提交转专业申请表。</w:t>
                              </w:r>
                            </w:p>
                          </w:txbxContent>
                        </v:textbox>
                      </v:rect>
                    </v:group>
                    <v:group id="_x0000_s1026" o:spid="_x0000_s1026" o:spt="203" style="position:absolute;left:3621;top:9055;height:3321;width:8620;" coordorigin="3621,5375" coordsize="8620,3321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43" o:spid="_x0000_s1026" o:spt="1" style="position:absolute;left:3621;top:5903;height:1358;width:2540;v-text-anchor:middle;" fillcolor="#FFFFFF [3201]" filled="t" stroked="t" coordsize="21600,21600" o:gfxdata="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zjwVS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1A6FBF5A"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2026年6月26日-7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1日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5375;height:3321;width:5039;v-text-anchor:middle;" fillcolor="#FFFFFF [3201]" filled="t" stroked="t" coordsize="21600,21600" o:gfxdata="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r2TP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083B4C66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审核情况、遴选学生，公示初选结果。学院严格按之前公布的“转专业学生遴选办法、工作流程”择优选拔适合本专业培养要求的学生，审核学生申请材料，组织面试，面试时间和地点另行通知。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学院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在协同办公平台及时处理收到的学生转专业申请，并对初选结果进行公示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；报送初选结果至教务部。</w:t>
                              </w:r>
                            </w:p>
                            <w:p w14:paraId="7B87DCB4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group id="组合 45" o:spid="_x0000_s1026" o:spt="203" style="position:absolute;left:3596;top:12849;height:3834;width:8645;" coordorigin="3596,5529" coordsize="8645,3834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组合 39" o:spid="_x0000_s1026" o:spt="203" style="position:absolute;left:3598;top:5529;height:2030;width:8643;" coordorigin="7498,5529" coordsize="8643,2030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37" o:spid="_x0000_s1026" o:spt="1" style="position:absolute;left:7498;top:5742;height:1817;width:2564;v-text-anchor:middle;" fillcolor="#FFFFFF [3201]" filled="t" stroked="t" coordsize="21600,21600" o:gfxdata="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Rvy7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26A47A47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2026年8月31日前</w:t>
                              </w:r>
                            </w:p>
                          </w:txbxContent>
                        </v:textbox>
                      </v:rect>
                      <v:rect id="矩形 38" o:spid="_x0000_s1026" o:spt="1" style="position:absolute;left:11102;top:5529;height:2009;width:5039;v-text-anchor:middle;" fillcolor="#FFFFFF [3201]" filled="t" stroked="t" coordsize="21600,21600" o:gfxdata="UEsDBAoAAAAAAIdO4kAAAAAAAAAAAAAAAAAEAAAAZHJzL1BLAwQUAAAACACHTuJA8wpZIL0AAADb&#10;AAAADwAAAGRycy9kb3ducmV2LnhtbEWPQWsCMRSE7wX/Q3iCt5q4oN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Clkg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50561CD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公示正式转专业名单，具体公示时间以当时安排为准；报送《北京理工大学本科生转专业接收情况汇总表》至教务部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；公示结束后报送《关于转专业公示情况的说明》至教务部。</w:t>
                              </w:r>
                            </w:p>
                            <w:p w14:paraId="7601B0A1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矩形 43" o:spid="_x0000_s1026" o:spt="1" style="position:absolute;left:3596;top:8117;height:1209;width:2566;v-text-anchor:middle;" fillcolor="#FFFFFF [3201]" filled="t" stroked="t" coordsize="21600,21600" o:gfxdata="UEsDBAoAAAAAAIdO4kAAAAAAAAAAAAAAAAAEAAAAZHJzL1BLAwQUAAAACACHTuJAgpXNUrkAAADb&#10;AAAADwAAAGRycy9kb3ducmV2LnhtbEVPTYvCMBC9L/gfwgh7WxMLil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VzVK5AAAA2wAA&#10;AA8AAAAAAAAAAQAgAAAAIgAAAGRycy9kb3ducmV2LnhtbFBLAQIUABQAAAAIAIdO4kAzLwWeOwAA&#10;ADkAAAAQAAAAAAAAAAEAIAAAAAgBAABkcnMvc2hhcGV4bWwueG1sUEsFBgAAAAAGAAYAWwEAALID&#10;AAAAAA=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 w14:paraId="2B30D71D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2026年9月4日前</w:t>
                            </w:r>
                          </w:p>
                        </w:txbxContent>
                      </v:textbox>
                    </v:rect>
                    <v:rect id="矩形 44" o:spid="_x0000_s1026" o:spt="1" style="position:absolute;left:7202;top:8234;height:1129;width:5039;v-text-anchor:middle;" fillcolor="#FFFFFF [3201]" filled="t" stroked="t" coordsize="21600,21600" o:gfxdata="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2WjJ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 w14:paraId="41F12B2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学生到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明德书院注册报到，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并与教学干事沟通、做好课表的课程调整工作。</w:t>
                            </w:r>
                          </w:p>
                          <w:p w14:paraId="16CABA5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group id="_x0000_s1026" o:spid="_x0000_s1026" o:spt="203" style="position:absolute;left:9802;top:4414;height:7907;width:3764;" coordorigin="9802,4414" coordsize="3764,7907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3" type="#_x0000_t13" style="position:absolute;left:9802;top:4414;height:361;width:973;v-text-anchor:middle;" fillcolor="#FFFFFF [3201]" filled="t" stroked="t" coordsize="21600,21600" o:gfxdata="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hf0ybsAAADb&#10;AAAADwAAAAAAAAABACAAAAAiAAAAZHJzL2Rvd25yZXYueG1sUEsBAhQAFAAAAAgAh07iQDMvBZ47&#10;AAAAOQAAABAAAAAAAAAAAQAgAAAACgEAAGRycy9zaGFwZXhtbC54bWxQSwUGAAAAAAYABgBbAQAA&#10;t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11960;height:361;width:973;v-text-anchor:middle;" fillcolor="#FFFFFF [3201]" filled="t" stroked="t" coordsize="21600,21600" o:gfxdata="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YFdR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20;top:10368;height:361;width:973;v-text-anchor:middle;" fillcolor="#FFFFFF [3201]" filled="t" stroked="t" coordsize="21600,21600" o:gfxdata="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LPLK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5755;height:345;width:973;v-text-anchor:middle;" fillcolor="#FFFFFF [3201]" filled="t" stroked="t" coordsize="21600,21600" o:gfxdata="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h7saugAAANsA&#10;AAAPAAAAAAAAAAEAIAAAACIAAABkcnMvZG93bnJldi54bWxQSwECFAAUAAAACACHTuJAMy8FnjsA&#10;AAA5AAAAEAAAAAAAAAABACAAAAAJAQAAZHJzL3NoYXBleG1sLnhtbFBLBQYAAAAABgAGAFsBAACz&#10;AwAAAAA=&#10;" adj="17771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52;top:7888;height:361;width:973;v-text-anchor:middle;" fillcolor="#FFFFFF [3201]" filled="t" stroked="t" coordsize="21600,21600" o:gfxdata="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EBqZugAAANsA&#10;AAAPAAAAAAAAAAEAIAAAACIAAABkcnMvZG93bnJldi54bWxQSwECFAAUAAAACACHTuJAMy8FnjsA&#10;AAA5AAAAEAAAAAAAAAABACAAAAAJAQAAZHJzL3NoYXBleG1sLnhtbFBLBQYAAAAABgAGAFsBAACz&#10;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4;top:5090;height:259;width:448;v-text-anchor:middle;" fillcolor="#FFFFFF [3201]" filled="t" stroked="t" coordsize="21600,21600" o:gfxdata="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cioqb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69;top:6907;height:241;width:448;v-text-anchor:middle;" fillcolor="#FFFFFF [3201]" filled="t" stroked="t" coordsize="21600,21600" o:gfxdata="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TDoAO2AAAA2wAAAA8A&#10;AAAAAAAAAQAgAAAAIgAAAGRycy9kb3ducmV2LnhtbFBLAQIUABQAAAAIAIdO4kAzLwWeOwAAADkA&#10;AAAQAAAAAAAAAAEAIAAAAAUBAABkcnMvc2hhcGV4bWwueG1sUEsFBgAAAAAGAAYAWwEAAK8DAAAA&#10;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8;top:11434;height:307;width:448;v-text-anchor:middle;" fillcolor="#FFFFFF [3201]" filled="t" stroked="t" coordsize="21600,21600" o:gfxdata="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48FmL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7;top:9659;height:192;width:448;v-text-anchor:middle;" fillcolor="#FFFFFF [3201]" filled="t" stroked="t" coordsize="21600,21600" o:gfxdata="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12b77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4F918B6">
      <w:pPr>
        <w:rPr>
          <w:rFonts w:ascii="仿宋" w:hAnsi="仿宋" w:eastAsia="仿宋"/>
          <w:sz w:val="28"/>
          <w:szCs w:val="28"/>
        </w:rPr>
      </w:pPr>
    </w:p>
    <w:p w14:paraId="384D4E8B">
      <w:pPr>
        <w:rPr>
          <w:rFonts w:ascii="仿宋" w:hAnsi="仿宋" w:eastAsia="仿宋"/>
          <w:sz w:val="28"/>
          <w:szCs w:val="28"/>
        </w:rPr>
      </w:pPr>
    </w:p>
    <w:p w14:paraId="030D566A">
      <w:pPr>
        <w:rPr>
          <w:rFonts w:ascii="仿宋" w:hAnsi="仿宋" w:eastAsia="仿宋"/>
          <w:sz w:val="28"/>
          <w:szCs w:val="28"/>
        </w:rPr>
      </w:pPr>
    </w:p>
    <w:p w14:paraId="51C68520">
      <w:pPr>
        <w:rPr>
          <w:rFonts w:ascii="仿宋" w:hAnsi="仿宋" w:eastAsia="仿宋"/>
          <w:sz w:val="28"/>
          <w:szCs w:val="28"/>
        </w:rPr>
      </w:pPr>
    </w:p>
    <w:p w14:paraId="2EAC7768">
      <w:pPr>
        <w:rPr>
          <w:rFonts w:ascii="仿宋" w:hAnsi="仿宋" w:eastAsia="仿宋"/>
          <w:sz w:val="28"/>
          <w:szCs w:val="28"/>
        </w:rPr>
      </w:pPr>
    </w:p>
    <w:p w14:paraId="14335D1C">
      <w:pPr>
        <w:rPr>
          <w:rFonts w:ascii="仿宋" w:hAnsi="仿宋" w:eastAsia="仿宋"/>
          <w:sz w:val="28"/>
          <w:szCs w:val="28"/>
        </w:rPr>
      </w:pPr>
    </w:p>
    <w:p w14:paraId="10053C85">
      <w:pPr>
        <w:rPr>
          <w:rFonts w:ascii="仿宋" w:hAnsi="仿宋" w:eastAsia="仿宋"/>
          <w:sz w:val="28"/>
          <w:szCs w:val="28"/>
        </w:rPr>
      </w:pPr>
    </w:p>
    <w:p w14:paraId="78D5D773">
      <w:pPr>
        <w:rPr>
          <w:rFonts w:ascii="仿宋" w:hAnsi="仿宋" w:eastAsia="仿宋"/>
          <w:sz w:val="28"/>
          <w:szCs w:val="28"/>
        </w:rPr>
      </w:pPr>
    </w:p>
    <w:p w14:paraId="306EB969">
      <w:pPr>
        <w:rPr>
          <w:rFonts w:ascii="仿宋" w:hAnsi="仿宋" w:eastAsia="仿宋"/>
          <w:sz w:val="28"/>
          <w:szCs w:val="28"/>
        </w:rPr>
      </w:pPr>
    </w:p>
    <w:p w14:paraId="23DA0FB3">
      <w:pPr>
        <w:rPr>
          <w:rFonts w:ascii="仿宋" w:hAnsi="仿宋" w:eastAsia="仿宋"/>
          <w:sz w:val="28"/>
          <w:szCs w:val="28"/>
        </w:rPr>
      </w:pPr>
    </w:p>
    <w:p w14:paraId="08F9A246">
      <w:pPr>
        <w:rPr>
          <w:rFonts w:ascii="仿宋" w:hAnsi="仿宋" w:eastAsia="仿宋"/>
          <w:sz w:val="28"/>
          <w:szCs w:val="28"/>
        </w:rPr>
      </w:pPr>
    </w:p>
    <w:p w14:paraId="3520FACA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1D6DBB03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61AE123F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1CE705C0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23FE30CB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0A22072D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79EFE2B2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57F665FF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08794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</w:p>
    <w:p w14:paraId="4AD3F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22279B9E">
      <w:pPr>
        <w:tabs>
          <w:tab w:val="left" w:pos="106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ZGU0YTMxZjFiYzYyNTI1ZTM5M2VkZmJjMTRhNTYifQ=="/>
  </w:docVars>
  <w:rsids>
    <w:rsidRoot w:val="00074F07"/>
    <w:rsid w:val="00074F07"/>
    <w:rsid w:val="00235041"/>
    <w:rsid w:val="00240340"/>
    <w:rsid w:val="002A74AC"/>
    <w:rsid w:val="00700662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F1D4B"/>
    <w:rsid w:val="00A30391"/>
    <w:rsid w:val="00B10144"/>
    <w:rsid w:val="00BD3A10"/>
    <w:rsid w:val="00C81413"/>
    <w:rsid w:val="00CD6781"/>
    <w:rsid w:val="00CF1B6B"/>
    <w:rsid w:val="00D475DB"/>
    <w:rsid w:val="00DF337E"/>
    <w:rsid w:val="00E83979"/>
    <w:rsid w:val="00FC5FE5"/>
    <w:rsid w:val="01236A90"/>
    <w:rsid w:val="02122043"/>
    <w:rsid w:val="041702A4"/>
    <w:rsid w:val="05204D21"/>
    <w:rsid w:val="060A65D8"/>
    <w:rsid w:val="07D94006"/>
    <w:rsid w:val="0A2A0543"/>
    <w:rsid w:val="0BBF3DC1"/>
    <w:rsid w:val="0CFB11A2"/>
    <w:rsid w:val="0D3518C1"/>
    <w:rsid w:val="0D6A7E31"/>
    <w:rsid w:val="0F2B3DAF"/>
    <w:rsid w:val="0F9F06D3"/>
    <w:rsid w:val="12970A04"/>
    <w:rsid w:val="13026ACB"/>
    <w:rsid w:val="13394B3D"/>
    <w:rsid w:val="14793420"/>
    <w:rsid w:val="14CB34FF"/>
    <w:rsid w:val="162E5A9E"/>
    <w:rsid w:val="1803473C"/>
    <w:rsid w:val="181B5870"/>
    <w:rsid w:val="18C565F4"/>
    <w:rsid w:val="1A61151F"/>
    <w:rsid w:val="1B2B7A9F"/>
    <w:rsid w:val="1C645657"/>
    <w:rsid w:val="1CAE0FBB"/>
    <w:rsid w:val="1D880E40"/>
    <w:rsid w:val="1DD63D2C"/>
    <w:rsid w:val="20483B8F"/>
    <w:rsid w:val="23814292"/>
    <w:rsid w:val="244612BD"/>
    <w:rsid w:val="24657C00"/>
    <w:rsid w:val="273FAC74"/>
    <w:rsid w:val="2A762B1B"/>
    <w:rsid w:val="2AF930D1"/>
    <w:rsid w:val="2FB66AC0"/>
    <w:rsid w:val="2FE687A0"/>
    <w:rsid w:val="3269075B"/>
    <w:rsid w:val="344101FA"/>
    <w:rsid w:val="36A941CB"/>
    <w:rsid w:val="378B2C7B"/>
    <w:rsid w:val="383560A2"/>
    <w:rsid w:val="3A24386C"/>
    <w:rsid w:val="3A316951"/>
    <w:rsid w:val="3BE2425A"/>
    <w:rsid w:val="3BFAC965"/>
    <w:rsid w:val="3D3569F1"/>
    <w:rsid w:val="3D8264B9"/>
    <w:rsid w:val="3EFBD6FC"/>
    <w:rsid w:val="3FEF762F"/>
    <w:rsid w:val="400560C4"/>
    <w:rsid w:val="40503D36"/>
    <w:rsid w:val="421B52BF"/>
    <w:rsid w:val="44780CFB"/>
    <w:rsid w:val="45222685"/>
    <w:rsid w:val="46556D0D"/>
    <w:rsid w:val="46726D9B"/>
    <w:rsid w:val="46E66A6B"/>
    <w:rsid w:val="46F6875A"/>
    <w:rsid w:val="4E842621"/>
    <w:rsid w:val="50E347DD"/>
    <w:rsid w:val="51BB1DC5"/>
    <w:rsid w:val="553B57F2"/>
    <w:rsid w:val="554F1408"/>
    <w:rsid w:val="56EF8B60"/>
    <w:rsid w:val="57D774E8"/>
    <w:rsid w:val="57F74F41"/>
    <w:rsid w:val="5DED2388"/>
    <w:rsid w:val="5FDF7EDD"/>
    <w:rsid w:val="61D419EB"/>
    <w:rsid w:val="621522B0"/>
    <w:rsid w:val="62607053"/>
    <w:rsid w:val="636E1D59"/>
    <w:rsid w:val="659FF1E6"/>
    <w:rsid w:val="674E0CBD"/>
    <w:rsid w:val="697008AC"/>
    <w:rsid w:val="6B36954D"/>
    <w:rsid w:val="6BFD898B"/>
    <w:rsid w:val="6CEF23BC"/>
    <w:rsid w:val="6D626D36"/>
    <w:rsid w:val="6DF70532"/>
    <w:rsid w:val="6E3344B2"/>
    <w:rsid w:val="745532F8"/>
    <w:rsid w:val="74821BE3"/>
    <w:rsid w:val="74D6AE97"/>
    <w:rsid w:val="75EA3756"/>
    <w:rsid w:val="75F77F5C"/>
    <w:rsid w:val="77F9E702"/>
    <w:rsid w:val="77FE4523"/>
    <w:rsid w:val="78645841"/>
    <w:rsid w:val="794E61EC"/>
    <w:rsid w:val="79BF0F9F"/>
    <w:rsid w:val="7AF1025F"/>
    <w:rsid w:val="7BB10567"/>
    <w:rsid w:val="7BD82C76"/>
    <w:rsid w:val="7BF05AD6"/>
    <w:rsid w:val="7CA33DFA"/>
    <w:rsid w:val="7D6F147E"/>
    <w:rsid w:val="7D746807"/>
    <w:rsid w:val="7D773698"/>
    <w:rsid w:val="7E3F491A"/>
    <w:rsid w:val="7E7722F6"/>
    <w:rsid w:val="7E8E2E37"/>
    <w:rsid w:val="7F2B1007"/>
    <w:rsid w:val="7F9FAB53"/>
    <w:rsid w:val="7FEFCA41"/>
    <w:rsid w:val="7FFD0337"/>
    <w:rsid w:val="8FFDE9F0"/>
    <w:rsid w:val="95DCF10D"/>
    <w:rsid w:val="9E32E7AB"/>
    <w:rsid w:val="AB66A546"/>
    <w:rsid w:val="ACFF6250"/>
    <w:rsid w:val="AFBD8842"/>
    <w:rsid w:val="B2EB8402"/>
    <w:rsid w:val="BFAEFA6F"/>
    <w:rsid w:val="BFFDA1AE"/>
    <w:rsid w:val="DAEDDC43"/>
    <w:rsid w:val="DAF9257F"/>
    <w:rsid w:val="DFEF4E59"/>
    <w:rsid w:val="EBBF8F56"/>
    <w:rsid w:val="EC8BF246"/>
    <w:rsid w:val="EF7A319F"/>
    <w:rsid w:val="EFA505D1"/>
    <w:rsid w:val="EFCB5D75"/>
    <w:rsid w:val="F6EF0998"/>
    <w:rsid w:val="F7E7F666"/>
    <w:rsid w:val="FBDE0A81"/>
    <w:rsid w:val="FD9F233A"/>
    <w:rsid w:val="FEFEDBE9"/>
    <w:rsid w:val="FF53BD0E"/>
    <w:rsid w:val="FF5F105E"/>
    <w:rsid w:val="FFBB3F1A"/>
    <w:rsid w:val="FFD3E23B"/>
    <w:rsid w:val="FFF51EE1"/>
    <w:rsid w:val="FF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54</Characters>
  <Lines>1</Lines>
  <Paragraphs>1</Paragraphs>
  <TotalTime>16</TotalTime>
  <ScaleCrop>false</ScaleCrop>
  <LinksUpToDate>false</LinksUpToDate>
  <CharactersWithSpaces>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2019-01-02T20:43:00Z</dcterms:created>
  <dc:creator>administer</dc:creator>
  <cp:lastModifiedBy>jasmine</cp:lastModifiedBy>
  <dcterms:modified xsi:type="dcterms:W3CDTF">2026-06-22T04:11:05Z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30D4926245614F7CA8878CF404838C57_13</vt:lpwstr>
  </property>
</Properties>
</file>