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632FA" w14:textId="4C3DF373" w:rsidR="00391BED" w:rsidRPr="00A348F5" w:rsidRDefault="008A2331" w:rsidP="00B66F43">
      <w:pPr>
        <w:jc w:val="center"/>
        <w:rPr>
          <w:rFonts w:ascii="宋体" w:eastAsia="宋体" w:hAnsi="宋体"/>
          <w:b/>
          <w:sz w:val="24"/>
        </w:rPr>
      </w:pPr>
      <w:r w:rsidRPr="00A348F5">
        <w:rPr>
          <w:rFonts w:ascii="宋体" w:eastAsia="宋体" w:hAnsi="宋体" w:hint="eastAsia"/>
          <w:b/>
          <w:sz w:val="24"/>
        </w:rPr>
        <w:t>法学院2018-2019学年第二学期接收转专业初选结果公示名单</w:t>
      </w:r>
    </w:p>
    <w:p w14:paraId="7FB15605" w14:textId="513DF673" w:rsidR="008A2331" w:rsidRPr="00A348F5" w:rsidRDefault="008A2331">
      <w:pPr>
        <w:rPr>
          <w:rFonts w:ascii="宋体" w:eastAsia="宋体" w:hAnsi="宋体"/>
        </w:rPr>
      </w:pPr>
    </w:p>
    <w:p w14:paraId="512484B3" w14:textId="08ABF063" w:rsidR="008A2331" w:rsidRPr="00A348F5" w:rsidRDefault="008A2331" w:rsidP="00B66F43">
      <w:pPr>
        <w:ind w:firstLineChars="200" w:firstLine="420"/>
        <w:rPr>
          <w:rFonts w:ascii="宋体" w:eastAsia="宋体" w:hAnsi="宋体"/>
        </w:rPr>
      </w:pPr>
      <w:r w:rsidRPr="00A348F5">
        <w:rPr>
          <w:rFonts w:ascii="宋体" w:eastAsia="宋体" w:hAnsi="宋体" w:hint="eastAsia"/>
        </w:rPr>
        <w:t>根据北京理工大学教务部《关于2018-2019学年第二学期转专业安排的通知》精神，法学院遵循公平、公正、公开的原则，经过报名、审查、面试等工作流程，学院对</w:t>
      </w:r>
      <w:r w:rsidR="00B66F43" w:rsidRPr="00A348F5">
        <w:rPr>
          <w:rFonts w:ascii="宋体" w:eastAsia="宋体" w:hAnsi="宋体" w:hint="eastAsia"/>
        </w:rPr>
        <w:t>申请转入我院的同学进行了面试，依据面试结果，学院</w:t>
      </w:r>
      <w:r w:rsidR="00A348F5" w:rsidRPr="00A348F5">
        <w:rPr>
          <w:rFonts w:ascii="宋体" w:eastAsia="宋体" w:hAnsi="宋体" w:hint="eastAsia"/>
        </w:rPr>
        <w:t>对</w:t>
      </w:r>
      <w:r w:rsidRPr="00A348F5">
        <w:rPr>
          <w:rFonts w:ascii="宋体" w:eastAsia="宋体" w:hAnsi="宋体" w:hint="eastAsia"/>
        </w:rPr>
        <w:t>此次转专</w:t>
      </w:r>
      <w:bookmarkStart w:id="0" w:name="_GoBack"/>
      <w:bookmarkEnd w:id="0"/>
      <w:r w:rsidRPr="00A348F5">
        <w:rPr>
          <w:rFonts w:ascii="宋体" w:eastAsia="宋体" w:hAnsi="宋体" w:hint="eastAsia"/>
        </w:rPr>
        <w:t>业学生初选结果进行公示。</w:t>
      </w:r>
    </w:p>
    <w:p w14:paraId="5FF2CA63" w14:textId="004B1D46" w:rsidR="008A2331" w:rsidRPr="00A348F5" w:rsidRDefault="008A2331">
      <w:pPr>
        <w:rPr>
          <w:rFonts w:ascii="宋体" w:eastAsia="宋体" w:hAnsi="宋体"/>
        </w:rPr>
      </w:pP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304"/>
        <w:gridCol w:w="1701"/>
        <w:gridCol w:w="3085"/>
      </w:tblGrid>
      <w:tr w:rsidR="00B66F43" w:rsidRPr="00A348F5" w14:paraId="4FF45817" w14:textId="77777777" w:rsidTr="00B66F43">
        <w:trPr>
          <w:cantSplit/>
          <w:trHeight w:val="603"/>
          <w:jc w:val="center"/>
        </w:trPr>
        <w:tc>
          <w:tcPr>
            <w:tcW w:w="568" w:type="dxa"/>
            <w:vAlign w:val="center"/>
          </w:tcPr>
          <w:p w14:paraId="2EE9408D" w14:textId="77777777" w:rsidR="00B66F43" w:rsidRPr="00A348F5" w:rsidRDefault="00B66F43" w:rsidP="00346DD2">
            <w:pPr>
              <w:spacing w:before="60" w:after="60" w:line="240" w:lineRule="exact"/>
              <w:ind w:left="-57" w:right="-57"/>
              <w:jc w:val="center"/>
              <w:rPr>
                <w:rFonts w:ascii="宋体" w:eastAsia="宋体" w:hAnsi="宋体" w:hint="eastAsia"/>
                <w:szCs w:val="21"/>
              </w:rPr>
            </w:pPr>
            <w:r w:rsidRPr="00A348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304" w:type="dxa"/>
            <w:vAlign w:val="center"/>
          </w:tcPr>
          <w:p w14:paraId="455E2AE1" w14:textId="528B8F46" w:rsidR="00B66F43" w:rsidRPr="00A348F5" w:rsidRDefault="00B66F43" w:rsidP="00346DD2">
            <w:pPr>
              <w:spacing w:before="60" w:after="60" w:line="2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A348F5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489FC26B" w14:textId="77777777" w:rsidR="00B66F43" w:rsidRPr="00A348F5" w:rsidRDefault="00B66F43" w:rsidP="00346DD2">
            <w:pPr>
              <w:spacing w:before="60" w:after="60" w:line="2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A348F5">
              <w:rPr>
                <w:rFonts w:ascii="宋体" w:eastAsia="宋体" w:hAnsi="宋体" w:hint="eastAsia"/>
                <w:szCs w:val="21"/>
              </w:rPr>
              <w:t>学号</w:t>
            </w:r>
          </w:p>
        </w:tc>
        <w:tc>
          <w:tcPr>
            <w:tcW w:w="3085" w:type="dxa"/>
            <w:vAlign w:val="center"/>
          </w:tcPr>
          <w:p w14:paraId="74F5371D" w14:textId="3B7D9608" w:rsidR="00B66F43" w:rsidRPr="00A348F5" w:rsidRDefault="00B66F43" w:rsidP="00B66F43">
            <w:pPr>
              <w:spacing w:before="60" w:after="60" w:line="2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A348F5">
              <w:rPr>
                <w:rFonts w:ascii="宋体" w:eastAsia="宋体" w:hAnsi="宋体" w:hint="eastAsia"/>
                <w:szCs w:val="21"/>
              </w:rPr>
              <w:t>专业</w:t>
            </w:r>
          </w:p>
        </w:tc>
      </w:tr>
      <w:tr w:rsidR="00B66F43" w:rsidRPr="00A348F5" w14:paraId="13B67A97" w14:textId="77777777" w:rsidTr="00B66F43">
        <w:trPr>
          <w:cantSplit/>
          <w:trHeight w:val="422"/>
          <w:jc w:val="center"/>
        </w:trPr>
        <w:tc>
          <w:tcPr>
            <w:tcW w:w="568" w:type="dxa"/>
            <w:vAlign w:val="center"/>
          </w:tcPr>
          <w:p w14:paraId="6BE43F3F" w14:textId="77777777" w:rsidR="00B66F43" w:rsidRPr="00A348F5" w:rsidRDefault="00B66F43" w:rsidP="00346DD2">
            <w:pPr>
              <w:spacing w:before="60" w:after="60"/>
              <w:ind w:left="-57" w:right="-57"/>
              <w:jc w:val="center"/>
              <w:rPr>
                <w:rFonts w:ascii="宋体" w:eastAsia="宋体" w:hAnsi="宋体" w:hint="eastAsia"/>
                <w:szCs w:val="21"/>
              </w:rPr>
            </w:pPr>
            <w:r w:rsidRPr="00A348F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304" w:type="dxa"/>
            <w:vAlign w:val="center"/>
          </w:tcPr>
          <w:p w14:paraId="2E5B4C5F" w14:textId="77777777" w:rsidR="00B66F43" w:rsidRPr="00A348F5" w:rsidRDefault="00B66F43" w:rsidP="00346DD2">
            <w:pPr>
              <w:spacing w:before="60" w:after="60"/>
              <w:jc w:val="center"/>
              <w:rPr>
                <w:rFonts w:ascii="宋体" w:eastAsia="宋体" w:hAnsi="宋体" w:hint="eastAsia"/>
                <w:szCs w:val="21"/>
              </w:rPr>
            </w:pPr>
            <w:r w:rsidRPr="00A348F5">
              <w:rPr>
                <w:rFonts w:ascii="宋体" w:eastAsia="宋体" w:hAnsi="宋体" w:hint="eastAsia"/>
                <w:szCs w:val="21"/>
              </w:rPr>
              <w:t>吴哲康</w:t>
            </w:r>
          </w:p>
        </w:tc>
        <w:tc>
          <w:tcPr>
            <w:tcW w:w="1701" w:type="dxa"/>
            <w:vAlign w:val="center"/>
          </w:tcPr>
          <w:p w14:paraId="7F8DB558" w14:textId="77777777" w:rsidR="00B66F43" w:rsidRPr="00A348F5" w:rsidRDefault="00B66F43" w:rsidP="00346DD2">
            <w:pPr>
              <w:spacing w:before="60" w:after="60"/>
              <w:jc w:val="center"/>
              <w:rPr>
                <w:rFonts w:ascii="宋体" w:eastAsia="宋体" w:hAnsi="宋体" w:hint="eastAsia"/>
                <w:szCs w:val="21"/>
              </w:rPr>
            </w:pPr>
            <w:r w:rsidRPr="00A348F5">
              <w:rPr>
                <w:rFonts w:ascii="宋体" w:eastAsia="宋体" w:hAnsi="宋体" w:hint="eastAsia"/>
                <w:szCs w:val="21"/>
              </w:rPr>
              <w:t>1120172351</w:t>
            </w:r>
          </w:p>
        </w:tc>
        <w:tc>
          <w:tcPr>
            <w:tcW w:w="3085" w:type="dxa"/>
            <w:vAlign w:val="center"/>
          </w:tcPr>
          <w:p w14:paraId="7A72F331" w14:textId="77777777" w:rsidR="00B66F43" w:rsidRPr="00A348F5" w:rsidRDefault="00B66F43" w:rsidP="00346DD2">
            <w:pPr>
              <w:spacing w:before="60" w:after="60"/>
              <w:jc w:val="center"/>
              <w:rPr>
                <w:rFonts w:ascii="宋体" w:eastAsia="宋体" w:hAnsi="宋体" w:hint="eastAsia"/>
                <w:szCs w:val="21"/>
              </w:rPr>
            </w:pPr>
            <w:r w:rsidRPr="00A348F5">
              <w:rPr>
                <w:rFonts w:ascii="宋体" w:eastAsia="宋体" w:hAnsi="宋体" w:hint="eastAsia"/>
                <w:szCs w:val="21"/>
              </w:rPr>
              <w:t>徐特立英才班机械大类</w:t>
            </w:r>
          </w:p>
        </w:tc>
      </w:tr>
      <w:tr w:rsidR="00B66F43" w:rsidRPr="00A348F5" w14:paraId="0B112C6A" w14:textId="77777777" w:rsidTr="00B66F43">
        <w:trPr>
          <w:cantSplit/>
          <w:trHeight w:val="422"/>
          <w:jc w:val="center"/>
        </w:trPr>
        <w:tc>
          <w:tcPr>
            <w:tcW w:w="568" w:type="dxa"/>
            <w:vAlign w:val="center"/>
          </w:tcPr>
          <w:p w14:paraId="5A89A8E1" w14:textId="77777777" w:rsidR="00B66F43" w:rsidRPr="00A348F5" w:rsidRDefault="00B66F43" w:rsidP="00346DD2">
            <w:pPr>
              <w:spacing w:before="60" w:after="60"/>
              <w:ind w:left="-57" w:right="-57"/>
              <w:jc w:val="center"/>
              <w:rPr>
                <w:rFonts w:ascii="宋体" w:eastAsia="宋体" w:hAnsi="宋体" w:hint="eastAsia"/>
                <w:szCs w:val="21"/>
              </w:rPr>
            </w:pPr>
            <w:r w:rsidRPr="00A348F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04" w:type="dxa"/>
            <w:vAlign w:val="center"/>
          </w:tcPr>
          <w:p w14:paraId="6E209827" w14:textId="77777777" w:rsidR="00B66F43" w:rsidRPr="00A348F5" w:rsidRDefault="00B66F43" w:rsidP="00346DD2">
            <w:pPr>
              <w:spacing w:before="60" w:after="60"/>
              <w:jc w:val="center"/>
              <w:rPr>
                <w:rFonts w:ascii="宋体" w:eastAsia="宋体" w:hAnsi="宋体" w:hint="eastAsia"/>
                <w:szCs w:val="21"/>
              </w:rPr>
            </w:pPr>
            <w:r w:rsidRPr="00A348F5">
              <w:rPr>
                <w:rFonts w:ascii="宋体" w:eastAsia="宋体" w:hAnsi="宋体" w:hint="eastAsia"/>
                <w:szCs w:val="21"/>
              </w:rPr>
              <w:t>余通</w:t>
            </w:r>
          </w:p>
        </w:tc>
        <w:tc>
          <w:tcPr>
            <w:tcW w:w="1701" w:type="dxa"/>
            <w:vAlign w:val="center"/>
          </w:tcPr>
          <w:p w14:paraId="7379F6E4" w14:textId="77777777" w:rsidR="00B66F43" w:rsidRPr="00A348F5" w:rsidRDefault="00B66F43" w:rsidP="00346DD2">
            <w:pPr>
              <w:spacing w:before="60" w:after="60"/>
              <w:jc w:val="center"/>
              <w:rPr>
                <w:rFonts w:ascii="宋体" w:eastAsia="宋体" w:hAnsi="宋体" w:hint="eastAsia"/>
                <w:szCs w:val="21"/>
              </w:rPr>
            </w:pPr>
            <w:r w:rsidRPr="00A348F5">
              <w:rPr>
                <w:rFonts w:ascii="宋体" w:eastAsia="宋体" w:hAnsi="宋体" w:hint="eastAsia"/>
                <w:szCs w:val="21"/>
              </w:rPr>
              <w:t>1120173258</w:t>
            </w:r>
          </w:p>
        </w:tc>
        <w:tc>
          <w:tcPr>
            <w:tcW w:w="3085" w:type="dxa"/>
            <w:vAlign w:val="center"/>
          </w:tcPr>
          <w:p w14:paraId="3B20C796" w14:textId="6F4D8449" w:rsidR="00B66F43" w:rsidRPr="00A348F5" w:rsidRDefault="00B66F43" w:rsidP="00B66F43">
            <w:pPr>
              <w:spacing w:before="60" w:after="60"/>
              <w:jc w:val="center"/>
              <w:rPr>
                <w:rFonts w:ascii="宋体" w:eastAsia="宋体" w:hAnsi="宋体" w:hint="eastAsia"/>
                <w:szCs w:val="21"/>
              </w:rPr>
            </w:pPr>
            <w:r w:rsidRPr="00A348F5">
              <w:rPr>
                <w:rFonts w:ascii="宋体" w:eastAsia="宋体" w:hAnsi="宋体" w:hint="eastAsia"/>
                <w:szCs w:val="21"/>
              </w:rPr>
              <w:t>管理与经济学院工商管理</w:t>
            </w:r>
          </w:p>
        </w:tc>
      </w:tr>
    </w:tbl>
    <w:p w14:paraId="5CAEA9B8" w14:textId="3337C2B4" w:rsidR="008A2331" w:rsidRPr="00A348F5" w:rsidRDefault="008A2331">
      <w:pPr>
        <w:rPr>
          <w:rFonts w:ascii="宋体" w:eastAsia="宋体" w:hAnsi="宋体"/>
        </w:rPr>
      </w:pPr>
    </w:p>
    <w:p w14:paraId="7D353A7F" w14:textId="7E12026F" w:rsidR="00B66F43" w:rsidRPr="00A348F5" w:rsidRDefault="00B66F43">
      <w:pPr>
        <w:rPr>
          <w:rFonts w:ascii="宋体" w:eastAsia="宋体" w:hAnsi="宋体"/>
        </w:rPr>
      </w:pPr>
    </w:p>
    <w:p w14:paraId="13F45689" w14:textId="214EB967" w:rsidR="00B66F43" w:rsidRPr="00A348F5" w:rsidRDefault="00B66F43" w:rsidP="00B66F43">
      <w:pPr>
        <w:ind w:firstLineChars="200" w:firstLine="420"/>
        <w:rPr>
          <w:rFonts w:ascii="宋体" w:eastAsia="宋体" w:hAnsi="宋体" w:hint="eastAsia"/>
        </w:rPr>
      </w:pPr>
      <w:r w:rsidRPr="00A348F5">
        <w:rPr>
          <w:rFonts w:ascii="宋体" w:eastAsia="宋体" w:hAnsi="宋体" w:hint="eastAsia"/>
        </w:rPr>
        <w:t>公示期：2019年1月20日-1月25日。公示期间，如对公示内容有疑义，请联系法学院办公室。联系人：曾老师。联系电话：68915601，邮箱：13051139728@163.com。</w:t>
      </w:r>
    </w:p>
    <w:sectPr w:rsidR="00B66F43" w:rsidRPr="00A34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1D"/>
    <w:rsid w:val="000E1B1D"/>
    <w:rsid w:val="00391BED"/>
    <w:rsid w:val="008A2331"/>
    <w:rsid w:val="00A348F5"/>
    <w:rsid w:val="00B6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BC92F"/>
  <w15:chartTrackingRefBased/>
  <w15:docId w15:val="{9B39EC59-FDFD-4CDE-BE18-F4A6B017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F4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66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佳佳 曾</dc:creator>
  <cp:keywords/>
  <dc:description/>
  <cp:lastModifiedBy>佳佳 曾</cp:lastModifiedBy>
  <cp:revision>2</cp:revision>
  <dcterms:created xsi:type="dcterms:W3CDTF">2019-01-19T23:46:00Z</dcterms:created>
  <dcterms:modified xsi:type="dcterms:W3CDTF">2019-01-20T00:08:00Z</dcterms:modified>
</cp:coreProperties>
</file>